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4269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en-US" w:eastAsia="en-US" w:bidi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12"/>
        <w:gridCol w:w="2664"/>
      </w:tblGrid>
      <w:tr w:rsidR="007F4B4C" w14:paraId="53392231" w14:textId="77777777">
        <w:trPr>
          <w:trHeight w:val="1077"/>
        </w:trPr>
        <w:tc>
          <w:tcPr>
            <w:tcW w:w="6912" w:type="dxa"/>
            <w:shd w:val="clear" w:color="auto" w:fill="auto"/>
          </w:tcPr>
          <w:p w14:paraId="2F5B9EBF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rPr>
                <w:sz w:val="22"/>
                <w:lang w:val="en-US" w:eastAsia="en-US" w:bidi="en-US"/>
              </w:rPr>
            </w:pPr>
            <w:bookmarkStart w:id="0" w:name="LogoBookmark"/>
            <w:bookmarkEnd w:id="0"/>
            <w:r>
              <w:rPr>
                <w:noProof/>
                <w:sz w:val="22"/>
                <w:lang w:val="en-US" w:eastAsia="en-US" w:bidi="en-US"/>
              </w:rPr>
              <w:drawing>
                <wp:inline distT="0" distB="0" distL="0" distR="0" wp14:anchorId="5799BC83" wp14:editId="3FE1D67D">
                  <wp:extent cx="2743200" cy="685800"/>
                  <wp:effectExtent l="0" t="0" r="0" b="0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shd w:val="clear" w:color="auto" w:fill="auto"/>
          </w:tcPr>
          <w:p w14:paraId="68E5CEBD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right"/>
              <w:rPr>
                <w:sz w:val="22"/>
                <w:lang w:val="en-US" w:eastAsia="en-US" w:bidi="en-US"/>
              </w:rPr>
            </w:pPr>
            <w:r>
              <w:rPr>
                <w:noProof/>
                <w:lang w:val="en-US" w:eastAsia="en-US" w:bidi="en-US"/>
              </w:rPr>
              <w:drawing>
                <wp:inline distT="0" distB="0" distL="0" distR="0" wp14:anchorId="55EE5EA3" wp14:editId="34B17C44">
                  <wp:extent cx="904875" cy="685800"/>
                  <wp:effectExtent l="0" t="0" r="0" b="0"/>
                  <wp:docPr id="2" name="860000073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4C" w14:paraId="02D6CDE0" w14:textId="77777777">
        <w:tc>
          <w:tcPr>
            <w:tcW w:w="6912" w:type="dxa"/>
            <w:shd w:val="clear" w:color="auto" w:fill="auto"/>
          </w:tcPr>
          <w:p w14:paraId="51E1A377" w14:textId="77777777" w:rsidR="007F4B4C" w:rsidRDefault="007F4B4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rPr>
                <w:sz w:val="22"/>
                <w:lang w:val="en-US" w:eastAsia="en-US" w:bidi="en-US"/>
              </w:rPr>
            </w:pPr>
            <w:bookmarkStart w:id="1" w:name="BarCodeImageBookmark"/>
            <w:bookmarkEnd w:id="1"/>
          </w:p>
        </w:tc>
        <w:tc>
          <w:tcPr>
            <w:tcW w:w="2664" w:type="dxa"/>
            <w:shd w:val="clear" w:color="auto" w:fill="auto"/>
          </w:tcPr>
          <w:p w14:paraId="5848FB20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right"/>
              <w:rPr>
                <w:sz w:val="22"/>
                <w:lang w:val="en-US" w:eastAsia="en-US" w:bidi="en-US"/>
              </w:rPr>
            </w:pPr>
            <w:r>
              <w:rPr>
                <w:sz w:val="22"/>
                <w:lang w:val="en-US" w:eastAsia="en-US" w:bidi="en-US"/>
              </w:rPr>
              <w:t>8600000731298</w:t>
            </w:r>
          </w:p>
        </w:tc>
      </w:tr>
    </w:tbl>
    <w:p w14:paraId="05A4B649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en-US" w:eastAsia="en-US" w:bidi="en-US"/>
        </w:rPr>
      </w:pPr>
      <w:bookmarkStart w:id="2" w:name="BarCodeNumberBookmark"/>
      <w:bookmarkEnd w:id="2"/>
    </w:p>
    <w:p w14:paraId="1AF1D2EF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en-US" w:eastAsia="en-US" w:bidi="en-US"/>
        </w:rPr>
      </w:pPr>
      <w:r>
        <w:rPr>
          <w:lang w:val="sr-Cyrl-RS" w:eastAsia="sr-Cyrl-RS" w:bidi="sr-Cyrl-RS"/>
        </w:rPr>
        <w:t>Регистар туризма</w:t>
      </w:r>
    </w:p>
    <w:p w14:paraId="4A35DF13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en-US" w:eastAsia="en-US" w:bidi="en-US"/>
        </w:rPr>
      </w:pPr>
      <w:r>
        <w:rPr>
          <w:lang w:val="en-US" w:eastAsia="en-US" w:bidi="en-US"/>
        </w:rPr>
        <w:t>БТ 3943/2024</w:t>
      </w:r>
    </w:p>
    <w:p w14:paraId="0FBBB8B4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sr-Latn-RS" w:eastAsia="sr-Latn-RS" w:bidi="sr-Latn-RS"/>
        </w:rPr>
      </w:pPr>
      <w:r>
        <w:rPr>
          <w:lang w:val="sr-Cyrl-RS" w:eastAsia="sr-Cyrl-RS" w:bidi="sr-Cyrl-RS"/>
        </w:rPr>
        <w:t xml:space="preserve">Дана, </w:t>
      </w:r>
      <w:r>
        <w:rPr>
          <w:lang w:val="en-US" w:eastAsia="en-US" w:bidi="en-US"/>
        </w:rPr>
        <w:t xml:space="preserve">31.10.2024. </w:t>
      </w:r>
      <w:r>
        <w:rPr>
          <w:lang w:val="sr-Cyrl-RS" w:eastAsia="sr-Cyrl-RS" w:bidi="sr-Cyrl-RS"/>
        </w:rPr>
        <w:t>године</w:t>
      </w:r>
    </w:p>
    <w:p w14:paraId="2FA996A0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sr-Latn-RS" w:eastAsia="sr-Latn-RS" w:bidi="sr-Latn-RS"/>
        </w:rPr>
      </w:pPr>
      <w:r>
        <w:rPr>
          <w:lang w:val="sr-Latn-RS" w:eastAsia="sr-Latn-RS" w:bidi="sr-Latn-RS"/>
        </w:rPr>
        <w:t>Београд</w:t>
      </w:r>
    </w:p>
    <w:p w14:paraId="18044BAC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rPr>
          <w:lang w:val="en-US" w:eastAsia="en-US" w:bidi="en-US"/>
        </w:rPr>
      </w:pPr>
    </w:p>
    <w:p w14:paraId="77D7CD43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jc w:val="both"/>
        <w:rPr>
          <w:lang w:val="sr-Cyrl-CS" w:eastAsia="sr-Cyrl-CS" w:bidi="sr-Cyrl-CS"/>
        </w:rPr>
      </w:pPr>
      <w:r>
        <w:rPr>
          <w:lang w:val="sr-Cyrl-CS" w:eastAsia="sr-Cyrl-CS" w:bidi="sr-Cyrl-CS"/>
        </w:rPr>
        <w:t>Регистратор Регистра туризма који води Агенција за привредне регистре, на основу чл. 55.став 1. Закона о туризму</w:t>
      </w:r>
      <w:r>
        <w:rPr>
          <w:lang w:val="sr-Latn-CS" w:eastAsia="sr-Latn-CS" w:bidi="sr-Latn-CS"/>
        </w:rPr>
        <w:t xml:space="preserve"> </w:t>
      </w:r>
      <w:r>
        <w:rPr>
          <w:lang w:val="sr-Cyrl-CS" w:eastAsia="sr-Cyrl-CS" w:bidi="sr-Cyrl-CS"/>
        </w:rPr>
        <w:t>(</w:t>
      </w:r>
      <w:r>
        <w:rPr>
          <w:lang w:val="sr-Cyrl-RS" w:eastAsia="sr-Cyrl-RS" w:bidi="sr-Cyrl-RS"/>
        </w:rPr>
        <w:t>„</w:t>
      </w:r>
      <w:r>
        <w:rPr>
          <w:lang w:val="sr-Cyrl-CS" w:eastAsia="sr-Cyrl-CS" w:bidi="sr-Cyrl-CS"/>
        </w:rPr>
        <w:t>Службени гласник РС“, бр. 17/2019) и члана 15. став 1. Закона о поступку регистрације у Агенцији за привредне регистре („Службени гласник РС“, бр. 99/2011</w:t>
      </w:r>
      <w:r>
        <w:rPr>
          <w:lang w:val="en-US" w:eastAsia="en-US" w:bidi="en-US"/>
        </w:rPr>
        <w:t>, 83/2014,</w:t>
      </w:r>
      <w:r>
        <w:rPr>
          <w:lang w:val="sr-Cyrl-RS" w:eastAsia="sr-Cyrl-RS" w:bidi="sr-Cyrl-RS"/>
        </w:rPr>
        <w:t>31/2019 и 105/2021</w:t>
      </w:r>
      <w:r>
        <w:rPr>
          <w:lang w:val="sr-Cyrl-CS" w:eastAsia="sr-Cyrl-CS" w:bidi="sr-Cyrl-CS"/>
        </w:rPr>
        <w:t>), одлучујући о захтеву за обнављање лиценце туристичке агенције</w:t>
      </w:r>
      <w:r>
        <w:rPr>
          <w:lang w:val="en-US" w:eastAsia="en-US" w:bidi="en-US"/>
        </w:rPr>
        <w:t xml:space="preserve"> </w:t>
      </w:r>
      <w:r>
        <w:rPr>
          <w:lang w:val="sr-Latn-RS" w:eastAsia="sr-Latn-RS" w:bidi="sr-Latn-RS"/>
        </w:rPr>
        <w:t>PRIVREDNO DRUŠTVO CLOCK TRAVEL DOO NIŠ-MEDIJANA</w:t>
      </w:r>
      <w:r>
        <w:rPr>
          <w:lang w:val="en-US" w:eastAsia="en-US" w:bidi="en-US"/>
        </w:rPr>
        <w:t xml:space="preserve">, </w:t>
      </w:r>
      <w:r>
        <w:rPr>
          <w:lang w:val="sr-Cyrl-RS" w:eastAsia="sr-Cyrl-RS" w:bidi="sr-Cyrl-RS"/>
        </w:rPr>
        <w:t>матични/регистарски број</w:t>
      </w:r>
      <w:r>
        <w:rPr>
          <w:lang w:val="en-US" w:eastAsia="en-US" w:bidi="en-US"/>
        </w:rPr>
        <w:t xml:space="preserve"> </w:t>
      </w:r>
      <w:r>
        <w:rPr>
          <w:lang w:val="sr-Latn-RS" w:eastAsia="sr-Latn-RS" w:bidi="sr-Latn-RS"/>
        </w:rPr>
        <w:t>20902787</w:t>
      </w:r>
      <w:r>
        <w:rPr>
          <w:lang w:val="sr-Cyrl-CS" w:eastAsia="sr-Cyrl-CS" w:bidi="sr-Cyrl-CS"/>
        </w:rPr>
        <w:t xml:space="preserve">  у Регистар туризма, коју је поднео/ла:</w:t>
      </w:r>
    </w:p>
    <w:p w14:paraId="2CEA83FE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300"/>
        <w:rPr>
          <w:lang w:val="sr-Cyrl-CS" w:eastAsia="sr-Cyrl-CS" w:bidi="sr-Cyrl-CS"/>
        </w:rPr>
      </w:pPr>
    </w:p>
    <w:p w14:paraId="3BD67C78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sr-Cyrl-CS" w:eastAsia="sr-Cyrl-CS" w:bidi="sr-Cyrl-CS"/>
        </w:rPr>
      </w:pPr>
      <w:proofErr w:type="spellStart"/>
      <w:r>
        <w:rPr>
          <w:lang w:val="en-US" w:eastAsia="en-US" w:bidi="en-US"/>
        </w:rPr>
        <w:t>Име</w:t>
      </w:r>
      <w:proofErr w:type="spellEnd"/>
      <w:r>
        <w:rPr>
          <w:lang w:val="en-US" w:eastAsia="en-US" w:bidi="en-US"/>
        </w:rPr>
        <w:t xml:space="preserve"> и </w:t>
      </w:r>
      <w:proofErr w:type="spellStart"/>
      <w:r>
        <w:rPr>
          <w:lang w:val="en-US" w:eastAsia="en-US" w:bidi="en-US"/>
        </w:rPr>
        <w:t>презиме</w:t>
      </w:r>
      <w:proofErr w:type="spellEnd"/>
      <w:r>
        <w:rPr>
          <w:lang w:val="en-US" w:eastAsia="en-US" w:bidi="en-US"/>
        </w:rPr>
        <w:t xml:space="preserve">: </w:t>
      </w:r>
      <w:proofErr w:type="spellStart"/>
      <w:r>
        <w:rPr>
          <w:lang w:val="en-US" w:eastAsia="en-US" w:bidi="en-US"/>
        </w:rPr>
        <w:t>Андрија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Миличић</w:t>
      </w:r>
      <w:proofErr w:type="spellEnd"/>
      <w:r>
        <w:rPr>
          <w:lang w:val="sr-Cyrl-CS" w:eastAsia="sr-Cyrl-CS" w:bidi="sr-Cyrl-CS"/>
        </w:rPr>
        <w:t xml:space="preserve"> </w:t>
      </w:r>
    </w:p>
    <w:p w14:paraId="2E71CF3A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en-US" w:eastAsia="en-US" w:bidi="en-US"/>
        </w:rPr>
      </w:pPr>
      <w:r>
        <w:rPr>
          <w:lang w:val="sr-Cyrl-CS" w:eastAsia="sr-Cyrl-CS" w:bidi="sr-Cyrl-CS"/>
        </w:rPr>
        <w:t xml:space="preserve"> </w:t>
      </w:r>
    </w:p>
    <w:p w14:paraId="5F27B06C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300"/>
        <w:rPr>
          <w:lang w:val="sr-Cyrl-CS" w:eastAsia="sr-Cyrl-CS" w:bidi="sr-Cyrl-CS"/>
        </w:rPr>
      </w:pPr>
    </w:p>
    <w:p w14:paraId="10A7FC99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sr-Latn-RS" w:eastAsia="sr-Latn-RS" w:bidi="sr-Latn-RS"/>
        </w:rPr>
      </w:pPr>
      <w:r>
        <w:rPr>
          <w:lang w:val="sr-Cyrl-CS" w:eastAsia="sr-Cyrl-CS" w:bidi="sr-Cyrl-CS"/>
        </w:rPr>
        <w:t>доноси:</w:t>
      </w:r>
    </w:p>
    <w:p w14:paraId="17923980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300"/>
        <w:rPr>
          <w:lang w:val="sr-Latn-RS" w:eastAsia="sr-Latn-RS" w:bidi="sr-Latn-RS"/>
        </w:rPr>
      </w:pPr>
    </w:p>
    <w:p w14:paraId="5FB494A7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300"/>
        <w:rPr>
          <w:lang w:val="sr-Latn-RS" w:eastAsia="sr-Latn-RS" w:bidi="sr-Latn-RS"/>
        </w:rPr>
      </w:pPr>
    </w:p>
    <w:p w14:paraId="2DB7AA81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Latn-RS" w:eastAsia="sr-Latn-RS" w:bidi="sr-Latn-RS"/>
        </w:rPr>
      </w:pPr>
      <w:r>
        <w:rPr>
          <w:b/>
          <w:lang w:val="sr-Cyrl-CS" w:eastAsia="sr-Cyrl-CS" w:bidi="sr-Cyrl-CS"/>
        </w:rPr>
        <w:t>РЕШЕЊЕ</w:t>
      </w:r>
      <w:r>
        <w:rPr>
          <w:b/>
          <w:lang w:val="sr-Latn-RS" w:eastAsia="sr-Latn-RS" w:bidi="sr-Latn-RS"/>
        </w:rPr>
        <w:t xml:space="preserve"> </w:t>
      </w:r>
    </w:p>
    <w:p w14:paraId="7A14D68D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rPr>
          <w:lang w:val="sr-Cyrl-CS" w:eastAsia="sr-Cyrl-CS" w:bidi="sr-Cyrl-CS"/>
        </w:rPr>
      </w:pPr>
      <w:r>
        <w:rPr>
          <w:lang w:val="sr-Cyrl-CS" w:eastAsia="sr-Cyrl-CS" w:bidi="sr-Cyrl-CS"/>
        </w:rPr>
        <w:t xml:space="preserve">Усваја се регистрациона пријава, па се </w:t>
      </w:r>
      <w:r>
        <w:rPr>
          <w:lang w:val="sr-Cyrl-RS" w:eastAsia="sr-Cyrl-RS" w:bidi="sr-Cyrl-RS"/>
        </w:rPr>
        <w:t>туристичкој агенцији</w:t>
      </w:r>
    </w:p>
    <w:p w14:paraId="0C77C833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b/>
          <w:shd w:val="clear" w:color="auto" w:fill="FFFF00"/>
          <w:lang w:val="sr-Latn-RS" w:eastAsia="sr-Latn-RS" w:bidi="sr-Latn-RS"/>
        </w:rPr>
      </w:pPr>
      <w:r>
        <w:rPr>
          <w:b/>
          <w:lang w:val="sr-Latn-RS" w:eastAsia="sr-Latn-RS" w:bidi="sr-Latn-RS"/>
        </w:rPr>
        <w:t>PRIVREDNO DRUŠTVO CLOCK TRAVEL DOO NIŠ-MEDIJANA</w:t>
      </w:r>
    </w:p>
    <w:p w14:paraId="6A48126F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Latn-RS" w:eastAsia="sr-Latn-RS" w:bidi="sr-Latn-RS"/>
        </w:rPr>
      </w:pPr>
      <w:r>
        <w:rPr>
          <w:lang w:val="sr-Cyrl-RS" w:eastAsia="sr-Cyrl-RS" w:bidi="sr-Cyrl-RS"/>
        </w:rPr>
        <w:t>са матичним бројем</w:t>
      </w:r>
      <w:r>
        <w:rPr>
          <w:lang w:val="sr-Latn-RS" w:eastAsia="sr-Latn-RS" w:bidi="sr-Latn-RS"/>
        </w:rPr>
        <w:t xml:space="preserve"> 20902787</w:t>
      </w:r>
    </w:p>
    <w:p w14:paraId="69F81838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Cyrl-RS" w:eastAsia="sr-Cyrl-RS" w:bidi="sr-Cyrl-RS"/>
        </w:rPr>
      </w:pPr>
      <w:r>
        <w:rPr>
          <w:lang w:val="sr-Cyrl-RS" w:eastAsia="sr-Cyrl-RS" w:bidi="sr-Cyrl-RS"/>
        </w:rPr>
        <w:t>Седиште: Трг Републике 6, Медијана-Ниш, Ниш</w:t>
      </w:r>
    </w:p>
    <w:p w14:paraId="6DC60BC2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b/>
          <w:lang w:val="en-US" w:eastAsia="en-US" w:bidi="en-US"/>
        </w:rPr>
      </w:pPr>
      <w:r>
        <w:rPr>
          <w:b/>
          <w:lang w:val="sr-Cyrl-CS" w:eastAsia="sr-Cyrl-CS" w:bidi="sr-Cyrl-CS"/>
        </w:rPr>
        <w:t>обнавља</w:t>
      </w:r>
    </w:p>
    <w:p w14:paraId="61BE1580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Cyrl-RS" w:eastAsia="sr-Cyrl-RS" w:bidi="sr-Cyrl-RS"/>
        </w:rPr>
      </w:pPr>
      <w:r>
        <w:rPr>
          <w:lang w:val="en-US" w:eastAsia="en-US" w:bidi="en-US"/>
        </w:rPr>
        <w:br/>
      </w:r>
      <w:r>
        <w:rPr>
          <w:b/>
          <w:lang w:val="sr-Cyrl-CS" w:eastAsia="sr-Cyrl-CS" w:bidi="sr-Cyrl-CS"/>
        </w:rPr>
        <w:t>ЛИЦЕНЦА</w:t>
      </w:r>
      <w:r>
        <w:rPr>
          <w:b/>
          <w:lang w:val="sr-Cyrl-CS" w:eastAsia="sr-Cyrl-CS" w:bidi="sr-Cyrl-CS"/>
        </w:rPr>
        <w:br/>
        <w:t>ЗА ОРГАНИЗОВАЊЕ ТУРИСТИЧКИХ ПУТОВАЊА</w:t>
      </w:r>
    </w:p>
    <w:p w14:paraId="544BAB70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Latn-RS" w:eastAsia="sr-Latn-RS" w:bidi="sr-Latn-RS"/>
        </w:rPr>
      </w:pPr>
      <w:r>
        <w:rPr>
          <w:lang w:val="sr-Cyrl-RS" w:eastAsia="sr-Cyrl-RS" w:bidi="sr-Cyrl-RS"/>
        </w:rPr>
        <w:t>број лиценце:</w:t>
      </w:r>
      <w:r>
        <w:rPr>
          <w:lang w:val="sr-Latn-RS" w:eastAsia="sr-Latn-RS" w:bidi="sr-Latn-RS"/>
        </w:rPr>
        <w:t xml:space="preserve"> ОТП 234/2021</w:t>
      </w:r>
    </w:p>
    <w:p w14:paraId="75FCBCA7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Latn-RS" w:eastAsia="sr-Latn-RS" w:bidi="sr-Latn-RS"/>
        </w:rPr>
      </w:pPr>
      <w:r>
        <w:rPr>
          <w:lang w:val="sr-Latn-RS" w:eastAsia="sr-Latn-RS" w:bidi="sr-Latn-RS"/>
        </w:rPr>
        <w:t xml:space="preserve">категорија лиценце А  </w:t>
      </w:r>
    </w:p>
    <w:p w14:paraId="7BDE521E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jc w:val="center"/>
        <w:rPr>
          <w:lang w:val="sr-Latn-RS" w:eastAsia="sr-Latn-RS" w:bidi="sr-Latn-RS"/>
        </w:rPr>
      </w:pPr>
      <w:r>
        <w:rPr>
          <w:lang w:val="sr-Cyrl-RS" w:eastAsia="sr-Cyrl-RS" w:bidi="sr-Cyrl-RS"/>
        </w:rPr>
        <w:t xml:space="preserve">издата решењем </w:t>
      </w:r>
      <w:r>
        <w:rPr>
          <w:lang w:val="en-US" w:eastAsia="en-US" w:bidi="en-US"/>
        </w:rPr>
        <w:t>БТ 4204/2021</w:t>
      </w:r>
      <w:r>
        <w:rPr>
          <w:lang w:val="sr-Cyrl-CS" w:eastAsia="sr-Cyrl-CS" w:bidi="sr-Cyrl-CS"/>
        </w:rPr>
        <w:t xml:space="preserve"> од 10.12.2021.</w:t>
      </w:r>
      <w:r>
        <w:rPr>
          <w:lang w:val="en-US" w:eastAsia="en-US" w:bidi="en-US"/>
        </w:rPr>
        <w:t xml:space="preserve"> </w:t>
      </w:r>
      <w:r>
        <w:rPr>
          <w:lang w:val="sr-Cyrl-RS" w:eastAsia="sr-Cyrl-RS" w:bidi="sr-Cyrl-RS"/>
        </w:rPr>
        <w:t>године.</w:t>
      </w:r>
      <w:r>
        <w:rPr>
          <w:lang w:val="sr-Latn-RS" w:eastAsia="sr-Latn-RS" w:bidi="sr-Latn-RS"/>
        </w:rPr>
        <w:t xml:space="preserve"> </w:t>
      </w:r>
    </w:p>
    <w:p w14:paraId="1B01480E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jc w:val="both"/>
        <w:rPr>
          <w:lang w:val="sr-Latn-RS" w:eastAsia="sr-Latn-RS" w:bidi="sr-Latn-RS"/>
        </w:rPr>
      </w:pPr>
      <w:proofErr w:type="spellStart"/>
      <w:r>
        <w:rPr>
          <w:lang w:val="en-US" w:eastAsia="en-US" w:bidi="en-US"/>
        </w:rPr>
        <w:t>Лиценца</w:t>
      </w:r>
      <w:proofErr w:type="spellEnd"/>
      <w:r>
        <w:rPr>
          <w:lang w:val="en-US" w:eastAsia="en-US" w:bidi="en-US"/>
        </w:rPr>
        <w:t xml:space="preserve"> </w:t>
      </w:r>
      <w:r>
        <w:rPr>
          <w:lang w:val="sr-Cyrl-CS" w:eastAsia="sr-Cyrl-CS" w:bidi="sr-Cyrl-CS"/>
        </w:rPr>
        <w:t>обновљена</w:t>
      </w:r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овим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решењем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важи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три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године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рачунајући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од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дана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издавања</w:t>
      </w:r>
      <w:proofErr w:type="spellEnd"/>
      <w:r>
        <w:rPr>
          <w:lang w:val="sr-Cyrl-CS" w:eastAsia="sr-Cyrl-CS" w:bidi="sr-Cyrl-CS"/>
        </w:rPr>
        <w:t xml:space="preserve"> овог решења</w:t>
      </w:r>
      <w:r>
        <w:rPr>
          <w:lang w:val="en-US" w:eastAsia="en-US" w:bidi="en-US"/>
        </w:rPr>
        <w:t>.</w:t>
      </w:r>
    </w:p>
    <w:p w14:paraId="1B35FE01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rPr>
          <w:lang w:val="sr-Latn-RS" w:eastAsia="sr-Latn-RS" w:bidi="sr-Latn-RS"/>
        </w:rPr>
      </w:pPr>
    </w:p>
    <w:p w14:paraId="015E39B2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jc w:val="center"/>
        <w:rPr>
          <w:b/>
          <w:lang w:val="sr-Cyrl-CS" w:eastAsia="sr-Cyrl-CS" w:bidi="sr-Cyrl-CS"/>
        </w:rPr>
      </w:pPr>
      <w:r>
        <w:rPr>
          <w:b/>
          <w:lang w:val="sr-Cyrl-CS" w:eastAsia="sr-Cyrl-CS" w:bidi="sr-Cyrl-CS"/>
        </w:rPr>
        <w:t>Образложење</w:t>
      </w:r>
      <w:r>
        <w:rPr>
          <w:b/>
          <w:lang w:val="sr-Latn-RS" w:eastAsia="sr-Latn-RS" w:bidi="sr-Latn-RS"/>
        </w:rPr>
        <w:t xml:space="preserve"> </w:t>
      </w:r>
    </w:p>
    <w:p w14:paraId="16D8002A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jc w:val="center"/>
        <w:rPr>
          <w:b/>
          <w:lang w:val="sr-Cyrl-CS" w:eastAsia="sr-Cyrl-CS" w:bidi="sr-Cyrl-CS"/>
        </w:rPr>
      </w:pPr>
    </w:p>
    <w:p w14:paraId="778AFBF6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720"/>
        <w:jc w:val="both"/>
        <w:rPr>
          <w:lang w:val="sr-Cyrl-CS" w:eastAsia="sr-Cyrl-CS" w:bidi="sr-Cyrl-CS"/>
        </w:rPr>
      </w:pPr>
      <w:r>
        <w:rPr>
          <w:lang w:val="sr-Cyrl-CS" w:eastAsia="sr-Cyrl-CS" w:bidi="sr-Cyrl-CS"/>
        </w:rPr>
        <w:t>Подносилац регистрационе пријаве поднео је дана</w:t>
      </w:r>
      <w:r>
        <w:rPr>
          <w:lang w:val="sr-Latn-RS" w:eastAsia="sr-Latn-RS" w:bidi="sr-Latn-RS"/>
        </w:rPr>
        <w:t xml:space="preserve"> </w:t>
      </w:r>
      <w:r>
        <w:rPr>
          <w:lang w:val="sr-Cyrl-CS" w:eastAsia="sr-Cyrl-CS" w:bidi="sr-Cyrl-CS"/>
        </w:rPr>
        <w:t>29.10.2024 године</w:t>
      </w:r>
      <w:r>
        <w:rPr>
          <w:lang w:val="sr-Latn-RS" w:eastAsia="sr-Latn-RS" w:bidi="sr-Latn-RS"/>
        </w:rPr>
        <w:t xml:space="preserve"> </w:t>
      </w:r>
      <w:r>
        <w:rPr>
          <w:lang w:val="sr-Cyrl-CS" w:eastAsia="sr-Cyrl-CS" w:bidi="sr-Cyrl-CS"/>
        </w:rPr>
        <w:t>захтев за обнављање лиценце туристичке агенције број</w:t>
      </w:r>
      <w:r>
        <w:rPr>
          <w:lang w:val="en-US" w:eastAsia="en-US" w:bidi="en-US"/>
        </w:rPr>
        <w:t xml:space="preserve"> </w:t>
      </w:r>
      <w:r>
        <w:rPr>
          <w:lang w:val="sr-Latn-RS" w:eastAsia="sr-Latn-RS" w:bidi="sr-Latn-RS"/>
        </w:rPr>
        <w:t>БТ 3943/2024</w:t>
      </w:r>
      <w:r>
        <w:rPr>
          <w:lang w:val="sr-Cyrl-CS" w:eastAsia="sr-Cyrl-CS" w:bidi="sr-Cyrl-CS"/>
        </w:rPr>
        <w:t xml:space="preserve"> и уз пријаву је доставио документацију наведену у потврди о примљеној регистрационој пријави.</w:t>
      </w:r>
    </w:p>
    <w:p w14:paraId="29F0F442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200"/>
        <w:jc w:val="both"/>
        <w:rPr>
          <w:lang w:val="sr-Cyrl-CS" w:eastAsia="sr-Cyrl-CS" w:bidi="sr-Cyrl-CS"/>
        </w:rPr>
      </w:pPr>
    </w:p>
    <w:p w14:paraId="1BD748CB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720"/>
        <w:jc w:val="both"/>
        <w:rPr>
          <w:lang w:val="sr-Cyrl-CS" w:eastAsia="sr-Cyrl-CS" w:bidi="sr-Cyrl-CS"/>
        </w:rPr>
      </w:pPr>
      <w:r>
        <w:rPr>
          <w:lang w:val="sr-Cyrl-CS" w:eastAsia="sr-Cyrl-CS" w:bidi="sr-Cyrl-CS"/>
        </w:rPr>
        <w:t>Провeравајући испуњеност услова за регистрацију, прописаних одредбом члана 14. Закона о поступку регистрације у Агенцији за привредне регистре и чланом 55. и 57.Закона о туризму, Регистратор је утврдио да су испуњени услови за обнављање лиценце, па је одлучио као у  дипозитиву решења, у складу са одредбом члана 16. Закона о поступку регистрације у Агенцији за привредне регистре .</w:t>
      </w:r>
    </w:p>
    <w:p w14:paraId="2D104BCB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spacing w:after="0"/>
        <w:ind w:firstLine="720"/>
        <w:jc w:val="both"/>
        <w:rPr>
          <w:lang w:val="sr-Cyrl-CS" w:eastAsia="sr-Cyrl-CS" w:bidi="sr-Cyrl-CS"/>
        </w:rPr>
      </w:pPr>
    </w:p>
    <w:p w14:paraId="65387F7D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ind w:firstLine="432"/>
        <w:jc w:val="both"/>
        <w:rPr>
          <w:lang w:val="sr-Cyrl-CS" w:eastAsia="sr-Cyrl-CS" w:bidi="sr-Cyrl-CS"/>
        </w:rPr>
      </w:pPr>
      <w:r>
        <w:rPr>
          <w:lang w:val="sr-Cyrl-CS" w:eastAsia="sr-Cyrl-CS" w:bidi="sr-Cyrl-CS"/>
        </w:rPr>
        <w:t xml:space="preserve"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</w:t>
      </w:r>
      <w:r>
        <w:rPr>
          <w:lang w:val="sr-Cyrl-RS" w:eastAsia="sr-Cyrl-RS" w:bidi="sr-Cyrl-RS"/>
        </w:rPr>
        <w:t>(„Сл. гласник РС“, бр. 131/2022)</w:t>
      </w:r>
      <w:r>
        <w:rPr>
          <w:lang w:val="sr-Cyrl-CS" w:eastAsia="sr-Cyrl-CS" w:bidi="sr-Cyrl-CS"/>
        </w:rPr>
        <w:t>.</w:t>
      </w:r>
    </w:p>
    <w:p w14:paraId="437FC8F5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ind w:firstLine="300"/>
        <w:jc w:val="both"/>
        <w:rPr>
          <w:lang w:val="sr-Latn-RS" w:eastAsia="sr-Latn-RS" w:bidi="sr-Latn-RS"/>
        </w:rPr>
      </w:pPr>
      <w:r>
        <w:rPr>
          <w:i/>
          <w:lang w:val="sr-Cyrl-CS" w:eastAsia="sr-Cyrl-CS" w:bidi="sr-Cyrl-CS"/>
        </w:rPr>
        <w:t>Лиценца се може обновити на начин и под условима под којима се издаје, с тим да се захтев за обнављање лиценце мора поднети најкасније 35 дана пре истека рока важења лиценце.</w:t>
      </w:r>
    </w:p>
    <w:p w14:paraId="184D4416" w14:textId="77777777" w:rsidR="007F4B4C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ind w:firstLine="300"/>
        <w:jc w:val="both"/>
        <w:rPr>
          <w:lang w:val="sr-Latn-RS" w:eastAsia="sr-Latn-RS" w:bidi="sr-Latn-RS"/>
        </w:rPr>
      </w:pPr>
      <w:r>
        <w:rPr>
          <w:lang w:val="sr-Cyrl-CS" w:eastAsia="sr-Cyrl-CS" w:bidi="sr-Cyrl-CS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4067"/>
      </w:tblGrid>
      <w:tr w:rsidR="007F4B4C" w14:paraId="327CD064" w14:textId="77777777">
        <w:trPr>
          <w:trHeight w:val="300"/>
        </w:trPr>
        <w:tc>
          <w:tcPr>
            <w:tcW w:w="5945" w:type="dxa"/>
            <w:vMerge w:val="restart"/>
            <w:shd w:val="clear" w:color="auto" w:fill="auto"/>
            <w:vAlign w:val="center"/>
          </w:tcPr>
          <w:p w14:paraId="6739B4BD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jc w:val="both"/>
              <w:rPr>
                <w:sz w:val="22"/>
                <w:lang w:val="sr-Cyrl-CS" w:eastAsia="sr-Cyrl-CS" w:bidi="sr-Cyrl-CS"/>
              </w:rPr>
            </w:pPr>
            <w:r>
              <w:rPr>
                <w:sz w:val="22"/>
                <w:lang w:val="sr-Cyrl-CS" w:eastAsia="sr-Cyrl-CS" w:bidi="sr-Cyrl-CS"/>
              </w:rPr>
              <w:t xml:space="preserve">УПУТСТВО О ПРАВНОМ СРЕДСТВУ: </w:t>
            </w:r>
          </w:p>
          <w:p w14:paraId="2BD7B212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both"/>
              <w:rPr>
                <w:sz w:val="22"/>
                <w:lang w:val="sr-Latn-RS" w:eastAsia="sr-Latn-RS" w:bidi="sr-Latn-RS"/>
              </w:rPr>
            </w:pPr>
            <w:r>
              <w:rPr>
                <w:sz w:val="22"/>
                <w:lang w:val="sr-Cyrl-CS" w:eastAsia="sr-Cyrl-CS" w:bidi="sr-Cyrl-CS"/>
              </w:rPr>
              <w:t>Против ове одлуке може се изјавити жалба у року од 30 дана од дана објављивања одлуке на интернет страни Агенције за привредне регистре, министру надлежном за послове туризма, а преко Агенције за привредне регистре. Административна такса за жалбу у износу од 590,00 динара и решење по жалби у износу од 690,00 динара, уплаћује се у буџет Републике Србије. Жалба се може изјавити и усмено на записник у Агенцији за привредне регистре.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0CD7163D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center"/>
              <w:rPr>
                <w:sz w:val="22"/>
                <w:lang w:val="en-US" w:eastAsia="en-US" w:bidi="en-US"/>
              </w:rPr>
            </w:pPr>
            <w:r>
              <w:rPr>
                <w:sz w:val="22"/>
                <w:lang w:val="sr-Cyrl-CS" w:eastAsia="sr-Cyrl-CS" w:bidi="sr-Cyrl-CS"/>
              </w:rPr>
              <w:t>РЕГИСТРАТОР</w:t>
            </w:r>
          </w:p>
        </w:tc>
      </w:tr>
      <w:tr w:rsidR="007F4B4C" w14:paraId="2BFFD1AB" w14:textId="77777777">
        <w:trPr>
          <w:trHeight w:val="300"/>
        </w:trPr>
        <w:tc>
          <w:tcPr>
            <w:tcW w:w="5945" w:type="dxa"/>
            <w:vMerge/>
            <w:shd w:val="clear" w:color="auto" w:fill="auto"/>
            <w:vAlign w:val="center"/>
          </w:tcPr>
          <w:p w14:paraId="795368F0" w14:textId="77777777" w:rsidR="007F4B4C" w:rsidRDefault="007F4B4C">
            <w:pPr>
              <w:pStyle w:val="Normal0"/>
              <w:tabs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jc w:val="center"/>
            </w:pPr>
          </w:p>
        </w:tc>
        <w:tc>
          <w:tcPr>
            <w:tcW w:w="4067" w:type="dxa"/>
            <w:shd w:val="clear" w:color="auto" w:fill="auto"/>
            <w:vAlign w:val="center"/>
          </w:tcPr>
          <w:p w14:paraId="0FEDAC83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center"/>
              <w:rPr>
                <w:sz w:val="22"/>
                <w:lang w:val="en-US" w:eastAsia="en-US" w:bidi="en-US"/>
              </w:rPr>
            </w:pPr>
            <w:r>
              <w:rPr>
                <w:sz w:val="22"/>
                <w:lang w:val="en-US" w:eastAsia="en-US" w:bidi="en-US"/>
              </w:rPr>
              <w:t>__________________</w:t>
            </w:r>
          </w:p>
        </w:tc>
      </w:tr>
      <w:tr w:rsidR="007F4B4C" w14:paraId="44E71A8E" w14:textId="77777777">
        <w:trPr>
          <w:trHeight w:val="300"/>
        </w:trPr>
        <w:tc>
          <w:tcPr>
            <w:tcW w:w="5945" w:type="dxa"/>
            <w:vMerge/>
            <w:shd w:val="clear" w:color="auto" w:fill="auto"/>
            <w:vAlign w:val="center"/>
          </w:tcPr>
          <w:p w14:paraId="101B49D1" w14:textId="77777777" w:rsidR="007F4B4C" w:rsidRDefault="007F4B4C">
            <w:pPr>
              <w:pStyle w:val="Normal0"/>
              <w:tabs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jc w:val="center"/>
            </w:pPr>
          </w:p>
        </w:tc>
        <w:tc>
          <w:tcPr>
            <w:tcW w:w="4067" w:type="dxa"/>
            <w:shd w:val="clear" w:color="auto" w:fill="auto"/>
            <w:vAlign w:val="center"/>
          </w:tcPr>
          <w:p w14:paraId="01EB8F5A" w14:textId="77777777" w:rsidR="007F4B4C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073"/>
                <w:tab w:val="left" w:pos="9074"/>
                <w:tab w:val="left" w:pos="9075"/>
                <w:tab w:val="left" w:pos="9076"/>
                <w:tab w:val="left" w:pos="9077"/>
                <w:tab w:val="left" w:pos="9078"/>
              </w:tabs>
              <w:spacing w:after="0"/>
              <w:jc w:val="center"/>
              <w:rPr>
                <w:sz w:val="22"/>
                <w:lang w:val="en-US" w:eastAsia="en-US" w:bidi="en-US"/>
              </w:rPr>
            </w:pPr>
            <w:r>
              <w:rPr>
                <w:sz w:val="22"/>
                <w:lang w:val="sr-Cyrl-CS" w:eastAsia="sr-Cyrl-CS" w:bidi="sr-Cyrl-CS"/>
              </w:rPr>
              <w:t>Миладин Маглов</w:t>
            </w:r>
          </w:p>
        </w:tc>
      </w:tr>
    </w:tbl>
    <w:p w14:paraId="70F28F87" w14:textId="77777777" w:rsidR="007F4B4C" w:rsidRDefault="007F4B4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073"/>
          <w:tab w:val="left" w:pos="9074"/>
          <w:tab w:val="left" w:pos="9075"/>
          <w:tab w:val="left" w:pos="9076"/>
          <w:tab w:val="left" w:pos="9077"/>
          <w:tab w:val="left" w:pos="9078"/>
        </w:tabs>
        <w:ind w:firstLine="300"/>
        <w:jc w:val="both"/>
        <w:rPr>
          <w:lang w:val="en-US" w:eastAsia="en-US" w:bidi="en-US"/>
        </w:rPr>
      </w:pPr>
    </w:p>
    <w:p w14:paraId="24792C00" w14:textId="77777777" w:rsidR="007F4B4C" w:rsidRDefault="007F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7F4B4C">
      <w:headerReference w:type="default" r:id="rId8"/>
      <w:footerReference w:type="default" r:id="rId9"/>
      <w:pgSz w:w="11907" w:h="16840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6C83" w14:textId="77777777" w:rsidR="000200A2" w:rsidRDefault="000200A2">
      <w:pPr>
        <w:spacing w:after="0"/>
      </w:pPr>
      <w:r>
        <w:separator/>
      </w:r>
    </w:p>
  </w:endnote>
  <w:endnote w:type="continuationSeparator" w:id="0">
    <w:p w14:paraId="62A65487" w14:textId="77777777" w:rsidR="000200A2" w:rsidRDefault="00020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F13C" w14:textId="77777777" w:rsidR="007F4B4C" w:rsidRDefault="00000000">
    <w:pPr>
      <w:pStyle w:val="Footer"/>
      <w:tabs>
        <w:tab w:val="left" w:pos="9921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right"/>
      <w:rPr>
        <w:noProof/>
        <w:lang w:val="sr-Cyrl-RS" w:eastAsia="sr-Cyrl-RS" w:bidi="sr-Cyrl-RS"/>
      </w:rPr>
    </w:pPr>
    <w:r>
      <w:rPr>
        <w:lang w:val="sr-Cyrl-RS" w:eastAsia="sr-Cyrl-RS" w:bidi="sr-Cyrl-RS"/>
      </w:rPr>
      <w:t xml:space="preserve">Страна  </w:t>
    </w:r>
    <w:r>
      <w:rPr>
        <w:noProof/>
        <w:lang w:val="sr-Cyrl-RS" w:eastAsia="sr-Cyrl-RS" w:bidi="sr-Cyrl-RS"/>
      </w:rPr>
      <w:fldChar w:fldCharType="begin"/>
    </w:r>
    <w:r>
      <w:rPr>
        <w:noProof/>
        <w:lang w:val="sr-Cyrl-RS" w:eastAsia="sr-Cyrl-RS" w:bidi="sr-Cyrl-RS"/>
      </w:rPr>
      <w:instrText xml:space="preserve">  PAGE \* Arabic \* MERGEFORMAT </w:instrText>
    </w:r>
    <w:r>
      <w:rPr>
        <w:noProof/>
        <w:lang w:val="sr-Cyrl-RS" w:eastAsia="sr-Cyrl-RS" w:bidi="sr-Cyrl-RS"/>
      </w:rPr>
      <w:fldChar w:fldCharType="separate"/>
    </w:r>
    <w:r>
      <w:rPr>
        <w:noProof/>
        <w:lang w:val="sr-Cyrl-RS" w:eastAsia="sr-Cyrl-RS" w:bidi="sr-Cyrl-RS"/>
      </w:rPr>
      <w:t>1</w:t>
    </w:r>
    <w:r>
      <w:rPr>
        <w:lang w:val="sr-Cyrl-RS" w:eastAsia="sr-Cyrl-RS" w:bidi="sr-Cyrl-RS"/>
      </w:rPr>
      <w:fldChar w:fldCharType="end"/>
    </w:r>
    <w:r>
      <w:rPr>
        <w:lang w:val="sr-Cyrl-RS" w:eastAsia="sr-Cyrl-RS" w:bidi="sr-Cyrl-RS"/>
      </w:rPr>
      <w:t xml:space="preserve"> од </w:t>
    </w:r>
    <w:r>
      <w:rPr>
        <w:noProof/>
        <w:lang w:val="sr-Cyrl-RS" w:eastAsia="sr-Cyrl-RS" w:bidi="sr-Cyrl-RS"/>
      </w:rPr>
      <w:fldChar w:fldCharType="begin"/>
    </w:r>
    <w:r>
      <w:rPr>
        <w:noProof/>
        <w:lang w:val="sr-Cyrl-RS" w:eastAsia="sr-Cyrl-RS" w:bidi="sr-Cyrl-RS"/>
      </w:rPr>
      <w:instrText xml:space="preserve"> NUMPAGES \* Arabic \* MERGEFORMAT </w:instrText>
    </w:r>
    <w:r>
      <w:rPr>
        <w:noProof/>
        <w:lang w:val="sr-Cyrl-RS" w:eastAsia="sr-Cyrl-RS" w:bidi="sr-Cyrl-RS"/>
      </w:rPr>
      <w:fldChar w:fldCharType="separate"/>
    </w:r>
    <w:r>
      <w:rPr>
        <w:noProof/>
        <w:lang w:val="sr-Cyrl-RS" w:eastAsia="sr-Cyrl-RS" w:bidi="sr-Cyrl-RS"/>
      </w:rPr>
      <w:t>2</w:t>
    </w:r>
    <w:r>
      <w:rPr>
        <w:noProof/>
        <w:lang w:val="sr-Cyrl-RS" w:eastAsia="sr-Cyrl-RS" w:bidi="sr-Cyrl-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2DA3" w14:textId="77777777" w:rsidR="000200A2" w:rsidRDefault="000200A2">
      <w:pPr>
        <w:spacing w:after="0"/>
      </w:pPr>
      <w:r>
        <w:separator/>
      </w:r>
    </w:p>
  </w:footnote>
  <w:footnote w:type="continuationSeparator" w:id="0">
    <w:p w14:paraId="63633AAD" w14:textId="77777777" w:rsidR="000200A2" w:rsidRDefault="00020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E3D3" w14:textId="77777777" w:rsidR="007F4B4C" w:rsidRDefault="007F4B4C">
    <w:pPr>
      <w:pStyle w:val="Header"/>
      <w:tabs>
        <w:tab w:val="left" w:pos="9921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4C"/>
    <w:rsid w:val="000200A2"/>
    <w:rsid w:val="000D259B"/>
    <w:rsid w:val="007F4B4C"/>
    <w:rsid w:val="008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114F"/>
  <w15:docId w15:val="{149DBD18-A440-4D6A-BFEE-A3296409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20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qFormat/>
    <w:pPr>
      <w:spacing w:after="0"/>
    </w:pPr>
    <w:rPr>
      <w:rFonts w:ascii="Tahoma" w:eastAsia="Tahoma" w:hAnsi="Tahoma" w:cs="Tahoma"/>
      <w:sz w:val="16"/>
      <w:szCs w:val="16"/>
    </w:rPr>
  </w:style>
  <w:style w:type="character" w:styleId="PlaceholderText">
    <w:name w:val="Placeholder Text"/>
    <w:qFormat/>
    <w:rPr>
      <w:color w:val="808080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color w:val="4F81BD"/>
      <w:sz w:val="26"/>
      <w:szCs w:val="26"/>
      <w:rtl w:val="0"/>
      <w:lang w:val="x-none" w:eastAsia="x-none" w:bidi="x-none"/>
    </w:rPr>
  </w:style>
  <w:style w:type="character" w:customStyle="1" w:styleId="Heading1Char">
    <w:name w:val="Heading 1 Char"/>
    <w:qFormat/>
    <w:rPr>
      <w:rFonts w:ascii="Cambria" w:eastAsia="Cambria" w:hAnsi="Cambria" w:cs="Cambria"/>
      <w:b/>
      <w:bCs/>
      <w:color w:val="365F91"/>
      <w:sz w:val="28"/>
      <w:szCs w:val="28"/>
      <w:rtl w:val="0"/>
      <w:lang w:val="x-none" w:eastAsia="x-none" w:bidi="x-none"/>
    </w:rPr>
  </w:style>
  <w:style w:type="character" w:customStyle="1" w:styleId="HeaderChar">
    <w:name w:val="Header Char"/>
    <w:qFormat/>
    <w:rPr>
      <w:rtl w:val="0"/>
      <w:lang w:val="x-none" w:eastAsia="x-none" w:bidi="x-none"/>
    </w:rPr>
  </w:style>
  <w:style w:type="character" w:customStyle="1" w:styleId="FooterChar">
    <w:name w:val="Footer Char"/>
    <w:qFormat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2024-11-06T14:17:00Z</dcterms:created>
  <dcterms:modified xsi:type="dcterms:W3CDTF">2024-11-06T14:17:00Z</dcterms:modified>
</cp:coreProperties>
</file>